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7A13" w:rsidRDefault="00697A13" w:rsidP="0069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карта учебной практики № 58</w:t>
      </w:r>
    </w:p>
    <w:p w:rsidR="00697A13" w:rsidRDefault="00697A13" w:rsidP="00697A13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B2B" w:rsidRPr="00AB2B2B" w:rsidRDefault="00F6740B" w:rsidP="00F6740B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AB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2B2B" w:rsidRPr="00AB2B2B">
        <w:rPr>
          <w:rFonts w:ascii="Times New Roman" w:hAnsi="Times New Roman" w:cs="Times New Roman"/>
          <w:sz w:val="28"/>
          <w:szCs w:val="28"/>
        </w:rPr>
        <w:t>Утилизация трупов животных и обеззараживание навоза.</w:t>
      </w:r>
    </w:p>
    <w:p w:rsidR="00F6740B" w:rsidRPr="00AB2B2B" w:rsidRDefault="00F6740B" w:rsidP="00F6740B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работы: </w:t>
      </w:r>
      <w:r w:rsidRPr="00AB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</w:t>
      </w:r>
      <w:r w:rsidR="00AB2B2B" w:rsidRPr="00AB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AB2B2B" w:rsidRPr="00AB2B2B">
        <w:rPr>
          <w:rFonts w:ascii="Times New Roman" w:hAnsi="Times New Roman" w:cs="Times New Roman"/>
          <w:sz w:val="28"/>
          <w:szCs w:val="28"/>
        </w:rPr>
        <w:t>утилизации трупов и обеззараживание навоза.</w:t>
      </w:r>
    </w:p>
    <w:p w:rsidR="00AB2B2B" w:rsidRPr="00AB2B2B" w:rsidRDefault="00F6740B" w:rsidP="00F6740B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B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приобрести умения и навыки по </w:t>
      </w:r>
      <w:r w:rsidR="00AB2B2B" w:rsidRPr="00AB2B2B">
        <w:rPr>
          <w:rFonts w:ascii="Times New Roman" w:hAnsi="Times New Roman" w:cs="Times New Roman"/>
          <w:sz w:val="28"/>
          <w:szCs w:val="28"/>
        </w:rPr>
        <w:t>утилизация трупов и обеззараживание навоза.</w:t>
      </w:r>
    </w:p>
    <w:p w:rsidR="00AB2B2B" w:rsidRPr="00AB2B2B" w:rsidRDefault="00AB2B2B" w:rsidP="00F6740B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2B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AB2B2B">
        <w:rPr>
          <w:rFonts w:ascii="Times New Roman" w:hAnsi="Times New Roman" w:cs="Times New Roman"/>
          <w:sz w:val="28"/>
          <w:szCs w:val="28"/>
        </w:rPr>
        <w:t>Ветеринарная клиника.</w:t>
      </w:r>
    </w:p>
    <w:p w:rsidR="00F6740B" w:rsidRPr="00AB2B2B" w:rsidRDefault="00F6740B" w:rsidP="00F6740B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времени:</w:t>
      </w:r>
      <w:r w:rsidRPr="00AB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часов.</w:t>
      </w:r>
    </w:p>
    <w:p w:rsidR="00F6740B" w:rsidRPr="00AB2B2B" w:rsidRDefault="00F6740B" w:rsidP="00F6740B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Материальное оснащение рабочего места</w:t>
      </w:r>
      <w:r w:rsidRPr="00AB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B2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инструкционно</w:t>
      </w:r>
      <w:proofErr w:type="spellEnd"/>
      <w:r w:rsidRPr="00AB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технологические карты, учебник, ветеринарное законодательство.</w:t>
      </w:r>
    </w:p>
    <w:p w:rsidR="00F6740B" w:rsidRPr="00AB2B2B" w:rsidRDefault="00F6740B" w:rsidP="00F67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Вступительный инструктаж и правила техники безопасности:</w:t>
      </w:r>
      <w:r w:rsidR="00AB2B2B" w:rsidRPr="00AB2B2B">
        <w:rPr>
          <w:rFonts w:ascii="Times New Roman" w:hAnsi="Times New Roman" w:cs="Times New Roman"/>
          <w:color w:val="30383E"/>
          <w:sz w:val="28"/>
          <w:szCs w:val="28"/>
          <w:shd w:val="clear" w:color="auto" w:fill="FFFFFF"/>
        </w:rPr>
        <w:t xml:space="preserve"> </w:t>
      </w:r>
      <w:r w:rsidR="00AB2B2B" w:rsidRPr="00AB2B2B">
        <w:rPr>
          <w:rFonts w:ascii="Times New Roman" w:hAnsi="Times New Roman" w:cs="Times New Roman"/>
          <w:sz w:val="28"/>
          <w:szCs w:val="28"/>
        </w:rPr>
        <w:t xml:space="preserve">Утилизация трупов и обеззараживание. Утилизацию трупов и обеззараживание их проводят в </w:t>
      </w:r>
      <w:proofErr w:type="spellStart"/>
      <w:r w:rsidR="00AB2B2B" w:rsidRPr="00AB2B2B">
        <w:rPr>
          <w:rFonts w:ascii="Times New Roman" w:hAnsi="Times New Roman" w:cs="Times New Roman"/>
          <w:sz w:val="28"/>
          <w:szCs w:val="28"/>
        </w:rPr>
        <w:t>утильустановках</w:t>
      </w:r>
      <w:proofErr w:type="spellEnd"/>
      <w:r w:rsidR="00AB2B2B" w:rsidRPr="00AB2B2B">
        <w:rPr>
          <w:rFonts w:ascii="Times New Roman" w:hAnsi="Times New Roman" w:cs="Times New Roman"/>
          <w:sz w:val="28"/>
          <w:szCs w:val="28"/>
        </w:rPr>
        <w:t xml:space="preserve"> и на утильзаводах. </w:t>
      </w:r>
      <w:proofErr w:type="spellStart"/>
      <w:r w:rsidR="00AB2B2B" w:rsidRPr="00AB2B2B">
        <w:rPr>
          <w:rFonts w:ascii="Times New Roman" w:hAnsi="Times New Roman" w:cs="Times New Roman"/>
          <w:sz w:val="28"/>
          <w:szCs w:val="28"/>
        </w:rPr>
        <w:t>Утильустановки</w:t>
      </w:r>
      <w:proofErr w:type="spellEnd"/>
      <w:r w:rsidR="00AB2B2B" w:rsidRPr="00AB2B2B">
        <w:rPr>
          <w:rFonts w:ascii="Times New Roman" w:hAnsi="Times New Roman" w:cs="Times New Roman"/>
          <w:sz w:val="28"/>
          <w:szCs w:val="28"/>
        </w:rPr>
        <w:t xml:space="preserve"> размещают на расстоянии не менее 1 км от построек и водоемов по направлению</w:t>
      </w:r>
      <w:r w:rsidR="00AB2B2B" w:rsidRPr="00AB2B2B">
        <w:rPr>
          <w:rFonts w:ascii="Times New Roman" w:hAnsi="Times New Roman" w:cs="Times New Roman"/>
          <w:color w:val="30383E"/>
          <w:sz w:val="28"/>
          <w:szCs w:val="28"/>
          <w:shd w:val="clear" w:color="auto" w:fill="FFFFFF"/>
        </w:rPr>
        <w:t xml:space="preserve"> господствующих ветров. </w:t>
      </w:r>
      <w:r w:rsidRPr="00AB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меры личной гигиены.</w:t>
      </w:r>
    </w:p>
    <w:p w:rsidR="00F6740B" w:rsidRPr="00AB2B2B" w:rsidRDefault="00F6740B" w:rsidP="00F674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  <w:r w:rsidRPr="00AB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Л1. </w:t>
      </w:r>
      <w:proofErr w:type="spellStart"/>
      <w:r w:rsidRPr="00AB2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Скопичев</w:t>
      </w:r>
      <w:proofErr w:type="spellEnd"/>
      <w:r w:rsidRPr="00AB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Физиология животных: продуктивность: учебное пособие для СПО/ В.Г. </w:t>
      </w:r>
      <w:proofErr w:type="spellStart"/>
      <w:r w:rsidRPr="00AB2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Скопичев</w:t>
      </w:r>
      <w:proofErr w:type="spellEnd"/>
      <w:r w:rsidRPr="00AB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Н.Н. </w:t>
      </w:r>
      <w:proofErr w:type="spellStart"/>
      <w:r w:rsidRPr="00AB2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Максимюк</w:t>
      </w:r>
      <w:proofErr w:type="spellEnd"/>
      <w:r w:rsidRPr="00AB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2-е изд., </w:t>
      </w:r>
      <w:proofErr w:type="spellStart"/>
      <w:r w:rsidRPr="00AB2B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AB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М.: Издательство </w:t>
      </w:r>
      <w:proofErr w:type="spellStart"/>
      <w:r w:rsidRPr="00AB2B2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B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2018. Л2. </w:t>
      </w:r>
      <w:proofErr w:type="spellStart"/>
      <w:r w:rsidRPr="00AB2B2B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И.А.Бакулов</w:t>
      </w:r>
      <w:proofErr w:type="spellEnd"/>
      <w:r w:rsidRPr="00AB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Эпизоотология с микробиологией, М.: Издательство </w:t>
      </w:r>
      <w:proofErr w:type="spellStart"/>
      <w:r w:rsidRPr="00AB2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КолосС</w:t>
      </w:r>
      <w:proofErr w:type="spellEnd"/>
      <w:r w:rsidRPr="00AB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2004 г.; Л3 </w:t>
      </w:r>
      <w:proofErr w:type="spellStart"/>
      <w:r w:rsidRPr="00AB2B2B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И.А.Бакулов</w:t>
      </w:r>
      <w:proofErr w:type="spellEnd"/>
      <w:r w:rsidRPr="00AB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по эпизоотологии с микробиологией. - М.: Издательство </w:t>
      </w:r>
      <w:proofErr w:type="spellStart"/>
      <w:r w:rsidRPr="00AB2B2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Агропромиздат</w:t>
      </w:r>
      <w:proofErr w:type="spellEnd"/>
      <w:r w:rsidRPr="00AB2B2B">
        <w:rPr>
          <w:rFonts w:ascii="Times New Roman" w:eastAsia="Times New Roman" w:hAnsi="Times New Roman" w:cs="Times New Roman"/>
          <w:sz w:val="28"/>
          <w:szCs w:val="28"/>
          <w:lang w:eastAsia="ru-RU"/>
        </w:rPr>
        <w:t>, 1986 г.</w:t>
      </w:r>
    </w:p>
    <w:p w:rsidR="00F6740B" w:rsidRPr="00AB2B2B" w:rsidRDefault="00F6740B" w:rsidP="00F674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 должен знать:</w:t>
      </w:r>
      <w:r w:rsidRPr="00AB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проведения утилизации трупов  животных и  обеззараживание навоза </w:t>
      </w:r>
      <w:r w:rsidR="00AB2B2B" w:rsidRPr="00AB2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AB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условиях;</w:t>
      </w:r>
    </w:p>
    <w:p w:rsidR="00F6740B" w:rsidRPr="00AB2B2B" w:rsidRDefault="00F6740B" w:rsidP="00F674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Студент должен уметь:</w:t>
      </w:r>
      <w:r w:rsidRPr="00AB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</w:t>
      </w:r>
      <w:r w:rsidR="00AB2B2B" w:rsidRPr="00AB2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 утилизации трупов  животных и  обеззараживание навоза при различных условиях;</w:t>
      </w:r>
    </w:p>
    <w:p w:rsidR="00F6740B" w:rsidRPr="00AB2B2B" w:rsidRDefault="00F6740B" w:rsidP="00F674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 инструктаж:</w:t>
      </w:r>
      <w:r w:rsidRPr="00AB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завершения работы убрать рабочее место, снять спецодежду.</w:t>
      </w:r>
    </w:p>
    <w:p w:rsidR="00F6740B" w:rsidRPr="00AB2B2B" w:rsidRDefault="00F6740B" w:rsidP="00F6740B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DA" w:rsidRPr="009959C4" w:rsidRDefault="00D44CDA" w:rsidP="00D44CDA">
      <w:pPr>
        <w:tabs>
          <w:tab w:val="left" w:leader="underscore" w:pos="102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САМОСТОЯТЕЛЬНОЙ РАБОТЫ</w:t>
      </w:r>
    </w:p>
    <w:p w:rsidR="00D44CDA" w:rsidRDefault="000D771B" w:rsidP="00AB2B2B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30383E"/>
          <w:sz w:val="28"/>
          <w:szCs w:val="28"/>
          <w:shd w:val="clear" w:color="auto" w:fill="FFFFFF"/>
        </w:rPr>
      </w:pPr>
      <w:r w:rsidRPr="00AB2B2B">
        <w:rPr>
          <w:rFonts w:ascii="Times New Roman" w:hAnsi="Times New Roman" w:cs="Times New Roman"/>
          <w:color w:val="30383E"/>
          <w:sz w:val="28"/>
          <w:szCs w:val="28"/>
          <w:shd w:val="clear" w:color="auto" w:fill="FFFFFF"/>
        </w:rPr>
        <w:t xml:space="preserve">Утилизация трупов и обеззараживание Утилизацию трупов и обеззараживание их проводят в </w:t>
      </w:r>
      <w:proofErr w:type="spellStart"/>
      <w:r w:rsidRPr="00AB2B2B">
        <w:rPr>
          <w:rFonts w:ascii="Times New Roman" w:hAnsi="Times New Roman" w:cs="Times New Roman"/>
          <w:color w:val="30383E"/>
          <w:sz w:val="28"/>
          <w:szCs w:val="28"/>
          <w:shd w:val="clear" w:color="auto" w:fill="FFFFFF"/>
        </w:rPr>
        <w:t>утильустановках</w:t>
      </w:r>
      <w:proofErr w:type="spellEnd"/>
      <w:r w:rsidRPr="00AB2B2B">
        <w:rPr>
          <w:rFonts w:ascii="Times New Roman" w:hAnsi="Times New Roman" w:cs="Times New Roman"/>
          <w:color w:val="30383E"/>
          <w:sz w:val="28"/>
          <w:szCs w:val="28"/>
          <w:shd w:val="clear" w:color="auto" w:fill="FFFFFF"/>
        </w:rPr>
        <w:t xml:space="preserve"> и на утильзаводах. </w:t>
      </w:r>
      <w:proofErr w:type="spellStart"/>
      <w:r w:rsidRPr="00AB2B2B">
        <w:rPr>
          <w:rFonts w:ascii="Times New Roman" w:hAnsi="Times New Roman" w:cs="Times New Roman"/>
          <w:color w:val="30383E"/>
          <w:sz w:val="28"/>
          <w:szCs w:val="28"/>
          <w:shd w:val="clear" w:color="auto" w:fill="FFFFFF"/>
        </w:rPr>
        <w:t>Утильустановки</w:t>
      </w:r>
      <w:proofErr w:type="spellEnd"/>
      <w:r w:rsidRPr="00AB2B2B">
        <w:rPr>
          <w:rFonts w:ascii="Times New Roman" w:hAnsi="Times New Roman" w:cs="Times New Roman"/>
          <w:color w:val="30383E"/>
          <w:sz w:val="28"/>
          <w:szCs w:val="28"/>
          <w:shd w:val="clear" w:color="auto" w:fill="FFFFFF"/>
        </w:rPr>
        <w:t xml:space="preserve"> размещают на расстоянии не менее 1 км от построек и водоемов по направлению господствующих ветров. При ее территории предусматривают помещение для вскрытия и разрубки трупов, варочную с двумя котлами открытого типа, а также подсобные постройки для хранения животного сырья, инвентаря и дезинфицирующих средств, навес для транспортных средств, колодец, цементированный ящик для биотермического обезвреживания желудочно-кишечного содержимого и других отбросов. Варят трупы в открытых котлах при температуре 100° в течение 6-8 часов. При открытых котлах на </w:t>
      </w:r>
      <w:proofErr w:type="spellStart"/>
      <w:r w:rsidRPr="00AB2B2B">
        <w:rPr>
          <w:rFonts w:ascii="Times New Roman" w:hAnsi="Times New Roman" w:cs="Times New Roman"/>
          <w:color w:val="30383E"/>
          <w:sz w:val="28"/>
          <w:szCs w:val="28"/>
          <w:shd w:val="clear" w:color="auto" w:fill="FFFFFF"/>
        </w:rPr>
        <w:t>утильустановках</w:t>
      </w:r>
      <w:proofErr w:type="spellEnd"/>
      <w:r w:rsidRPr="00AB2B2B">
        <w:rPr>
          <w:rFonts w:ascii="Times New Roman" w:hAnsi="Times New Roman" w:cs="Times New Roman"/>
          <w:color w:val="30383E"/>
          <w:sz w:val="28"/>
          <w:szCs w:val="28"/>
          <w:shd w:val="clear" w:color="auto" w:fill="FFFFFF"/>
        </w:rPr>
        <w:t xml:space="preserve"> не разрешают перерабатывать трупы животных, павших от сибирской язвы, сапа, бешенства, чумы рогатого скота, эмфизематозного (шумящего) карбункула, инфекционной аномии лошадей и некоторых других болезней. Такие трупы обычно закапывают на скотомогильниках, сжигают или отправляют на ветеринарно-санитарный завод. На утильзаводах трупы обеззараживают проваркой целиком вместе с кожей в герметических больших </w:t>
      </w:r>
      <w:r w:rsidRPr="00AB2B2B">
        <w:rPr>
          <w:rFonts w:ascii="Times New Roman" w:hAnsi="Times New Roman" w:cs="Times New Roman"/>
          <w:color w:val="30383E"/>
          <w:sz w:val="28"/>
          <w:szCs w:val="28"/>
          <w:shd w:val="clear" w:color="auto" w:fill="FFFFFF"/>
        </w:rPr>
        <w:lastRenderedPageBreak/>
        <w:t xml:space="preserve">котлах (деструкторах). Проваривают паром при температуре не ниже 140° и под давлением 5-6 атмосфер в течение 4-5 часов. Продукт, получаемый после проварки, можно использовать в качестве корма для животных, а также для различных технических целей. </w:t>
      </w:r>
    </w:p>
    <w:p w:rsidR="00D44CDA" w:rsidRDefault="00D44CDA" w:rsidP="00D44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0383E"/>
          <w:sz w:val="28"/>
          <w:szCs w:val="28"/>
          <w:shd w:val="clear" w:color="auto" w:fill="FFFFFF"/>
        </w:rPr>
        <w:t xml:space="preserve">Задание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Описать к</w:t>
      </w:r>
      <w:r w:rsidRPr="00D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аков порядок контроля за выполнением требований по утилизации биологических отходов?</w:t>
      </w:r>
    </w:p>
    <w:p w:rsidR="00C24892" w:rsidRDefault="00D44CDA" w:rsidP="00D44CDA">
      <w:pPr>
        <w:pStyle w:val="a6"/>
        <w:spacing w:line="270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2</w:t>
      </w:r>
      <w:r>
        <w:rPr>
          <w:color w:val="000000"/>
          <w:sz w:val="28"/>
          <w:szCs w:val="28"/>
        </w:rPr>
        <w:t>.Описать, как производ</w:t>
      </w:r>
      <w:r w:rsidR="00C24892">
        <w:rPr>
          <w:color w:val="000000"/>
          <w:sz w:val="28"/>
          <w:szCs w:val="28"/>
        </w:rPr>
        <w:t xml:space="preserve">ится утилизация трупов в </w:t>
      </w:r>
      <w:r w:rsidR="00A02528">
        <w:rPr>
          <w:color w:val="000000"/>
          <w:sz w:val="28"/>
          <w:szCs w:val="28"/>
        </w:rPr>
        <w:t xml:space="preserve">неблагополучном </w:t>
      </w:r>
      <w:r w:rsidR="00C24892">
        <w:rPr>
          <w:color w:val="000000"/>
          <w:sz w:val="28"/>
          <w:szCs w:val="28"/>
        </w:rPr>
        <w:t xml:space="preserve">животноводческом </w:t>
      </w:r>
      <w:r>
        <w:rPr>
          <w:color w:val="000000"/>
          <w:sz w:val="28"/>
          <w:szCs w:val="28"/>
        </w:rPr>
        <w:t>хозяйстве.</w:t>
      </w:r>
    </w:p>
    <w:p w:rsidR="00C24892" w:rsidRDefault="00C24892" w:rsidP="00D44CDA">
      <w:pPr>
        <w:pStyle w:val="a6"/>
        <w:spacing w:line="270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3. </w:t>
      </w:r>
      <w:r w:rsidRPr="00C24892">
        <w:rPr>
          <w:color w:val="000000"/>
          <w:sz w:val="28"/>
          <w:szCs w:val="28"/>
        </w:rPr>
        <w:t>Перечислите методы обеззараживания навоза</w:t>
      </w:r>
      <w:r w:rsidR="00A02528" w:rsidRPr="00A02528">
        <w:rPr>
          <w:color w:val="000000"/>
          <w:sz w:val="28"/>
          <w:szCs w:val="28"/>
        </w:rPr>
        <w:t xml:space="preserve"> </w:t>
      </w:r>
      <w:r w:rsidR="00A02528">
        <w:rPr>
          <w:color w:val="000000"/>
          <w:sz w:val="28"/>
          <w:szCs w:val="28"/>
        </w:rPr>
        <w:t>неблагополучном животноводческом хозяйстве.</w:t>
      </w:r>
    </w:p>
    <w:p w:rsidR="00D44CDA" w:rsidRPr="00A02528" w:rsidRDefault="00C24892" w:rsidP="00A02528">
      <w:pPr>
        <w:pStyle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248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4. </w:t>
      </w:r>
      <w:proofErr w:type="spellStart"/>
      <w:r w:rsidRPr="00C248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Инсинерация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– это?</w:t>
      </w:r>
      <w:r w:rsidRPr="00C2489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C24892">
        <w:rPr>
          <w:rFonts w:ascii="Times New Roman" w:hAnsi="Times New Roman" w:cs="Times New Roman"/>
          <w:bCs/>
          <w:color w:val="000000"/>
          <w:sz w:val="28"/>
          <w:szCs w:val="28"/>
        </w:rPr>
        <w:t>Инсинераторы</w:t>
      </w:r>
      <w:proofErr w:type="spellEnd"/>
      <w:r w:rsidRPr="00C2489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– это? Описать достоинства и принципы работы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инсинератора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</w:t>
      </w:r>
    </w:p>
    <w:p w:rsidR="00D44CDA" w:rsidRPr="00D44CDA" w:rsidRDefault="00D44CDA" w:rsidP="00D44C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44CD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Контрольные вопросы:</w:t>
      </w:r>
    </w:p>
    <w:p w:rsidR="00D44CDA" w:rsidRPr="00D44CDA" w:rsidRDefault="00D44CDA" w:rsidP="00A025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CDA" w:rsidRPr="00D44CDA" w:rsidRDefault="00D44CDA" w:rsidP="00D44CD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относится к биологическим отходам?</w:t>
      </w:r>
    </w:p>
    <w:p w:rsidR="00D44CDA" w:rsidRPr="00D44CDA" w:rsidRDefault="00D44CDA" w:rsidP="00D44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проводится уборка и перевозка биологических отходов?</w:t>
      </w:r>
    </w:p>
    <w:p w:rsidR="00D44CDA" w:rsidRPr="00D44CDA" w:rsidRDefault="00D44CDA" w:rsidP="00D44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утилизации и уничтожения биологических отходов?</w:t>
      </w:r>
    </w:p>
    <w:p w:rsidR="00D44CDA" w:rsidRPr="00D44CDA" w:rsidRDefault="00D44CDA" w:rsidP="00D44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сжигания биологических отходов?</w:t>
      </w:r>
    </w:p>
    <w:p w:rsidR="00D44CDA" w:rsidRPr="00D44CDA" w:rsidRDefault="00D44CDA" w:rsidP="00D44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размещения и строительства скотомогильников?</w:t>
      </w:r>
    </w:p>
    <w:p w:rsidR="00D44CDA" w:rsidRPr="00D44CDA" w:rsidRDefault="00D44CDA" w:rsidP="00D44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эксплуатации биологических отходов?</w:t>
      </w:r>
    </w:p>
    <w:p w:rsidR="00D44CDA" w:rsidRPr="00AB2B2B" w:rsidRDefault="00D44CDA" w:rsidP="00AB2B2B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04B" w:rsidRPr="00AB2B2B" w:rsidRDefault="00617165" w:rsidP="00F674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2B2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3E1971" wp14:editId="3610A304">
            <wp:extent cx="5940425" cy="4455319"/>
            <wp:effectExtent l="0" t="0" r="3175" b="2540"/>
            <wp:docPr id="5" name="Рисунок 5" descr="https://present5.com/presentation/3/10955938_135972989.pdf-img/10955938_135972989.pdf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esent5.com/presentation/3/10955938_135972989.pdf-img/10955938_135972989.pdf-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71B" w:rsidRPr="00AB2B2B">
        <w:rPr>
          <w:rFonts w:ascii="Times New Roman" w:hAnsi="Times New Roman" w:cs="Times New Roman"/>
          <w:color w:val="30383E"/>
          <w:sz w:val="28"/>
          <w:szCs w:val="28"/>
        </w:rPr>
        <w:br/>
      </w:r>
      <w:r w:rsidR="00AF2150" w:rsidRPr="00AB2B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7AD80A" wp14:editId="719CF903">
            <wp:extent cx="5940425" cy="4455319"/>
            <wp:effectExtent l="0" t="0" r="3175" b="2540"/>
            <wp:docPr id="1" name="Рисунок 1" descr="https://present5.com/presentation/3/107134136_252888710.pdf-img/107134136_252888710.pd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esent5.com/presentation/3/107134136_252888710.pdf-img/107134136_252888710.pdf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71B" w:rsidRPr="00AB2B2B">
        <w:rPr>
          <w:rFonts w:ascii="Times New Roman" w:hAnsi="Times New Roman" w:cs="Times New Roman"/>
          <w:color w:val="30383E"/>
          <w:sz w:val="28"/>
          <w:szCs w:val="28"/>
        </w:rPr>
        <w:br/>
      </w:r>
      <w:r w:rsidRPr="00AB2B2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C6F5E4A" wp14:editId="1483F511">
            <wp:extent cx="5940213" cy="3679372"/>
            <wp:effectExtent l="0" t="0" r="3810" b="0"/>
            <wp:docPr id="4" name="Рисунок 4" descr="https://present5.com/presentation/3/10955938_135972989.pdf-img/10955938_135972989.pdf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esent5.com/presentation/3/10955938_135972989.pdf-img/10955938_135972989.pdf-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81" cy="368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524" w:rsidRPr="00AB2B2B" w:rsidRDefault="00A5604B" w:rsidP="00F6740B">
      <w:pPr>
        <w:jc w:val="both"/>
        <w:rPr>
          <w:rFonts w:ascii="Times New Roman" w:hAnsi="Times New Roman" w:cs="Times New Roman"/>
          <w:sz w:val="28"/>
          <w:szCs w:val="28"/>
        </w:rPr>
      </w:pPr>
      <w:r w:rsidRPr="00AB2B2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4DE89E" wp14:editId="2AFEB189">
            <wp:extent cx="5939779" cy="4620986"/>
            <wp:effectExtent l="0" t="0" r="4445" b="8255"/>
            <wp:docPr id="3" name="Рисунок 3" descr="https://musorish.ru/wp-content/uploads/2019/03/avchkuv5ne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usorish.ru/wp-content/uploads/2019/03/avchkuv5nek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25" cy="462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B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C08D74" wp14:editId="411DA543">
            <wp:extent cx="5940425" cy="4455319"/>
            <wp:effectExtent l="0" t="0" r="3175" b="2540"/>
            <wp:docPr id="2" name="Рисунок 2" descr="https://mypresentation.ru/documents_6/37a651e3d6881b2446832f3ced4a1ce6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ypresentation.ru/documents_6/37a651e3d6881b2446832f3ced4a1ce6/img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0524" w:rsidRPr="00AB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A56A9"/>
    <w:multiLevelType w:val="multilevel"/>
    <w:tmpl w:val="F420F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12"/>
    <w:rsid w:val="000D771B"/>
    <w:rsid w:val="00617165"/>
    <w:rsid w:val="00697A13"/>
    <w:rsid w:val="009F2504"/>
    <w:rsid w:val="00A02528"/>
    <w:rsid w:val="00A443F2"/>
    <w:rsid w:val="00A5604B"/>
    <w:rsid w:val="00AB2B2B"/>
    <w:rsid w:val="00AF2150"/>
    <w:rsid w:val="00C24892"/>
    <w:rsid w:val="00D44CDA"/>
    <w:rsid w:val="00D87CA4"/>
    <w:rsid w:val="00D90524"/>
    <w:rsid w:val="00D94812"/>
    <w:rsid w:val="00DD1336"/>
    <w:rsid w:val="00E5302F"/>
    <w:rsid w:val="00F6740B"/>
    <w:rsid w:val="00F7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C9D45-4480-43C1-A74F-9D901BD6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4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1B"/>
    <w:rPr>
      <w:color w:val="0000FF"/>
      <w:u w:val="single"/>
    </w:rPr>
  </w:style>
  <w:style w:type="paragraph" w:styleId="a4">
    <w:name w:val="No Spacing"/>
    <w:uiPriority w:val="1"/>
    <w:qFormat/>
    <w:rsid w:val="00F67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4CD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4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48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image" Target="media/image5.jpeg" /><Relationship Id="rId4" Type="http://schemas.openxmlformats.org/officeDocument/2006/relationships/settings" Target="settings.xml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AEF05-C0D3-4137-B82D-739B3B40637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Ольга Хисматуллина</cp:lastModifiedBy>
  <cp:revision>2</cp:revision>
  <dcterms:created xsi:type="dcterms:W3CDTF">2022-02-14T12:35:00Z</dcterms:created>
  <dcterms:modified xsi:type="dcterms:W3CDTF">2022-02-14T12:35:00Z</dcterms:modified>
</cp:coreProperties>
</file>